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="仿宋" w:hAnsi="仿宋" w:eastAsia="仿宋" w:cs="仿宋"/>
          <w:b/>
          <w:bCs/>
          <w:sz w:val="44"/>
          <w:szCs w:val="44"/>
        </w:rPr>
      </w:pPr>
      <w:r>
        <w:rPr>
          <w:rStyle w:val="8"/>
          <w:rFonts w:hint="eastAsia" w:ascii="方正小标宋简体" w:hAnsi="方正小标宋简体" w:eastAsia="方正小标宋简体" w:cs="方正小标宋简体"/>
          <w:sz w:val="44"/>
          <w:szCs w:val="44"/>
          <w:lang w:val="en-US" w:eastAsia="zh-CN"/>
        </w:rPr>
        <w:t>企业注销登记事项线上申报操作指南</w:t>
      </w:r>
    </w:p>
    <w:p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both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0"/>
          <w:sz w:val="32"/>
          <w:szCs w:val="32"/>
          <w:shd w:val="clear" w:fill="FFFFFF"/>
        </w:rPr>
        <w:t>企业注销可以选择以下三种方式，请根据实际情况自行选择。</w:t>
      </w:r>
    </w:p>
    <w:p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both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0"/>
          <w:sz w:val="32"/>
          <w:szCs w:val="32"/>
          <w:shd w:val="clear" w:fill="FFFFFF"/>
        </w:rPr>
        <w:t>1、简易注销（首选）；</w:t>
      </w:r>
    </w:p>
    <w:p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both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0"/>
          <w:sz w:val="32"/>
          <w:szCs w:val="32"/>
          <w:shd w:val="clear" w:fill="FFFFFF"/>
        </w:rPr>
        <w:t>2、企业信用信息网公示注销（适用被列入异常或者简易注销终止的企业）；</w:t>
      </w:r>
    </w:p>
    <w:p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both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0"/>
          <w:sz w:val="32"/>
          <w:szCs w:val="32"/>
          <w:shd w:val="clear" w:fill="FFFFFF"/>
        </w:rPr>
        <w:t>3、登报注销（适用因吊销等原因无法登陆国家企业信息公示网的企业）</w:t>
      </w:r>
    </w:p>
    <w:p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both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i w:val="0"/>
          <w:iCs w:val="0"/>
          <w:caps w:val="0"/>
          <w:color w:val="0052FF"/>
          <w:spacing w:val="0"/>
          <w:sz w:val="32"/>
          <w:szCs w:val="32"/>
          <w:u w:val="single"/>
          <w:shd w:val="clear" w:fill="FFFFFF"/>
        </w:rPr>
        <w:t>推荐浏览器：谷歌、火狐、极速等 不要使用IE浏览器</w:t>
      </w:r>
    </w:p>
    <w:p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both"/>
        <w:rPr>
          <w:rFonts w:hint="eastAsia" w:ascii="仿宋" w:hAnsi="仿宋" w:eastAsia="仿宋" w:cs="仿宋"/>
          <w:sz w:val="32"/>
          <w:szCs w:val="32"/>
        </w:rPr>
      </w:pP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both"/>
        <w:rPr>
          <w:rFonts w:hint="eastAsia" w:ascii="仿宋" w:hAnsi="仿宋" w:eastAsia="仿宋" w:cs="仿宋"/>
          <w:color w:val="auto"/>
          <w:sz w:val="32"/>
          <w:szCs w:val="32"/>
        </w:rPr>
      </w:pPr>
      <w:r>
        <w:rPr>
          <w:rStyle w:val="8"/>
          <w:rFonts w:hint="eastAsia" w:ascii="仿宋" w:hAnsi="仿宋" w:eastAsia="仿宋" w:cs="仿宋"/>
          <w:b/>
          <w:i w:val="0"/>
          <w:iCs w:val="0"/>
          <w:caps w:val="0"/>
          <w:color w:val="auto"/>
          <w:spacing w:val="8"/>
          <w:sz w:val="32"/>
          <w:szCs w:val="32"/>
          <w:shd w:val="clear" w:fill="FFFFFF"/>
        </w:rPr>
        <w:t>一、简易注销（公示流程）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both"/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color w:val="333333"/>
          <w:spacing w:val="0"/>
          <w:kern w:val="0"/>
          <w:sz w:val="32"/>
          <w:szCs w:val="32"/>
          <w:shd w:val="clear" w:fill="FFFFFF"/>
          <w:lang w:val="en-US" w:eastAsia="zh-CN" w:bidi="ar"/>
        </w:rPr>
      </w:pPr>
      <w:r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color w:val="333333"/>
          <w:spacing w:val="0"/>
          <w:kern w:val="0"/>
          <w:sz w:val="32"/>
          <w:szCs w:val="32"/>
          <w:shd w:val="clear" w:fill="FFFFFF"/>
          <w:lang w:val="en-US" w:eastAsia="zh-CN" w:bidi="ar"/>
        </w:rPr>
        <w:t>1、登录“国家企业信用信息公示系统”，选择企业信息填报。</w:t>
      </w:r>
    </w:p>
    <w:p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8"/>
          <w:sz w:val="32"/>
          <w:szCs w:val="32"/>
          <w:shd w:val="clear" w:fill="FFFFFF"/>
        </w:rPr>
        <w:drawing>
          <wp:inline distT="0" distB="0" distL="114300" distR="114300">
            <wp:extent cx="5200650" cy="2438400"/>
            <wp:effectExtent l="0" t="0" r="0" b="0"/>
            <wp:docPr id="7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00650" cy="24384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both"/>
        <w:rPr>
          <w:rFonts w:hint="eastAsia" w:ascii="仿宋" w:hAnsi="仿宋" w:eastAsia="仿宋" w:cs="仿宋"/>
          <w:i w:val="0"/>
          <w:iCs w:val="0"/>
          <w:caps w:val="0"/>
          <w:color w:val="333333"/>
          <w:spacing w:val="8"/>
          <w:sz w:val="32"/>
          <w:szCs w:val="32"/>
          <w:shd w:val="clear" w:fill="FFFFFF"/>
        </w:rPr>
      </w:pPr>
    </w:p>
    <w:p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both"/>
        <w:rPr>
          <w:rFonts w:hint="eastAsia" w:ascii="仿宋" w:hAnsi="仿宋" w:eastAsia="仿宋" w:cs="仿宋"/>
          <w:i w:val="0"/>
          <w:iCs w:val="0"/>
          <w:caps w:val="0"/>
          <w:color w:val="333333"/>
          <w:spacing w:val="8"/>
          <w:sz w:val="32"/>
          <w:szCs w:val="32"/>
          <w:shd w:val="clear" w:fill="FFFFFF"/>
        </w:rPr>
      </w:pPr>
    </w:p>
    <w:p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both"/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8"/>
          <w:sz w:val="32"/>
          <w:szCs w:val="32"/>
          <w:shd w:val="clear" w:fill="FFFFFF"/>
        </w:rPr>
        <w:t>2、</w:t>
      </w: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8"/>
          <w:sz w:val="32"/>
          <w:szCs w:val="32"/>
          <w:shd w:val="clear" w:fill="FFFFFF"/>
          <w:lang w:val="en-US" w:eastAsia="zh-CN"/>
        </w:rPr>
        <w:t>公司法定代表人可直接采用电子营业执照扫码登录，委托代理人可选择工商联络员登录方式。</w:t>
      </w:r>
    </w:p>
    <w:p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="仿宋" w:hAnsi="仿宋" w:eastAsia="仿宋" w:cs="仿宋"/>
          <w:sz w:val="32"/>
          <w:szCs w:val="32"/>
          <w:lang w:eastAsia="zh-CN"/>
        </w:rPr>
      </w:pPr>
      <w:r>
        <w:rPr>
          <w:rFonts w:hint="eastAsia" w:ascii="仿宋" w:hAnsi="仿宋" w:eastAsia="仿宋" w:cs="仿宋"/>
          <w:sz w:val="32"/>
          <w:szCs w:val="32"/>
          <w:lang w:eastAsia="zh-CN"/>
        </w:rPr>
        <w:drawing>
          <wp:inline distT="0" distB="0" distL="114300" distR="114300">
            <wp:extent cx="5266055" cy="3386455"/>
            <wp:effectExtent l="0" t="0" r="10795" b="4445"/>
            <wp:docPr id="31" name="图片 31" descr="1646552873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1646552873(1)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3386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仿宋" w:hAnsi="仿宋" w:eastAsia="仿宋" w:cs="仿宋"/>
          <w:i w:val="0"/>
          <w:iCs w:val="0"/>
          <w:caps w:val="0"/>
          <w:color w:val="333333"/>
          <w:spacing w:val="8"/>
          <w:sz w:val="32"/>
          <w:szCs w:val="32"/>
        </w:rPr>
      </w:pP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8"/>
          <w:kern w:val="0"/>
          <w:sz w:val="32"/>
          <w:szCs w:val="32"/>
          <w:shd w:val="clear" w:fill="FFFFFF"/>
          <w:lang w:val="en-US" w:eastAsia="zh-CN" w:bidi="ar"/>
        </w:rPr>
        <w:t>3、满足简易注销条件的，选择简易注销。点击【注销公告】，选择【简易注销填报】。</w:t>
      </w:r>
    </w:p>
    <w:p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="仿宋" w:hAnsi="仿宋" w:eastAsia="仿宋" w:cs="仿宋"/>
          <w:i w:val="0"/>
          <w:iCs w:val="0"/>
          <w:caps w:val="0"/>
          <w:color w:val="333333"/>
          <w:spacing w:val="8"/>
          <w:sz w:val="32"/>
          <w:szCs w:val="32"/>
          <w:shd w:val="clear" w:fill="FFFFFF"/>
        </w:rPr>
      </w:pP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8"/>
          <w:sz w:val="32"/>
          <w:szCs w:val="32"/>
          <w:shd w:val="clear" w:fill="FFFFFF"/>
        </w:rPr>
        <w:drawing>
          <wp:inline distT="0" distB="0" distL="114300" distR="114300">
            <wp:extent cx="5276850" cy="2457450"/>
            <wp:effectExtent l="0" t="0" r="0" b="0"/>
            <wp:docPr id="13" name="图片 3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3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24574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="仿宋" w:hAnsi="仿宋" w:eastAsia="仿宋" w:cs="仿宋"/>
          <w:i w:val="0"/>
          <w:iCs w:val="0"/>
          <w:caps w:val="0"/>
          <w:color w:val="333333"/>
          <w:spacing w:val="8"/>
          <w:sz w:val="32"/>
          <w:szCs w:val="32"/>
          <w:shd w:val="clear" w:fill="FFFFFF"/>
        </w:rPr>
      </w:pPr>
    </w:p>
    <w:p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="仿宋" w:hAnsi="仿宋" w:eastAsia="仿宋" w:cs="仿宋"/>
          <w:i w:val="0"/>
          <w:iCs w:val="0"/>
          <w:caps w:val="0"/>
          <w:color w:val="333333"/>
          <w:spacing w:val="8"/>
          <w:sz w:val="32"/>
          <w:szCs w:val="32"/>
          <w:shd w:val="clear" w:fill="FFFFFF"/>
        </w:rPr>
      </w:pPr>
    </w:p>
    <w:p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="仿宋" w:hAnsi="仿宋" w:eastAsia="仿宋" w:cs="仿宋"/>
          <w:i w:val="0"/>
          <w:iCs w:val="0"/>
          <w:caps w:val="0"/>
          <w:color w:val="333333"/>
          <w:spacing w:val="8"/>
          <w:sz w:val="32"/>
          <w:szCs w:val="32"/>
          <w:shd w:val="clear" w:fill="FFFFFF"/>
        </w:rPr>
      </w:pPr>
    </w:p>
    <w:p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="仿宋" w:hAnsi="仿宋" w:eastAsia="仿宋" w:cs="仿宋"/>
          <w:i w:val="0"/>
          <w:iCs w:val="0"/>
          <w:caps w:val="0"/>
          <w:color w:val="333333"/>
          <w:spacing w:val="8"/>
          <w:sz w:val="32"/>
          <w:szCs w:val="32"/>
          <w:shd w:val="clear" w:fill="FFFFFF"/>
        </w:rPr>
      </w:pPr>
    </w:p>
    <w:p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8"/>
          <w:sz w:val="32"/>
          <w:szCs w:val="32"/>
          <w:shd w:val="clear" w:fill="FFFFFF"/>
        </w:rPr>
        <w:t>4、下载“全体投资人承诺书”并打印，由全体股东签字并加盖本公司公章，签字后拍照或扫描上传。</w:t>
      </w:r>
    </w:p>
    <w:p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8"/>
          <w:sz w:val="32"/>
          <w:szCs w:val="32"/>
          <w:shd w:val="clear" w:fill="FFFFFF"/>
        </w:rPr>
        <w:drawing>
          <wp:inline distT="0" distB="0" distL="114300" distR="114300">
            <wp:extent cx="5038725" cy="2990850"/>
            <wp:effectExtent l="0" t="0" r="9525" b="0"/>
            <wp:docPr id="1" name="图片 4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4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038725" cy="29908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eastAsia" w:ascii="仿宋" w:hAnsi="仿宋" w:eastAsia="仿宋" w:cs="仿宋"/>
          <w:i w:val="0"/>
          <w:iCs w:val="0"/>
          <w:caps w:val="0"/>
          <w:color w:val="333333"/>
          <w:spacing w:val="8"/>
          <w:kern w:val="0"/>
          <w:sz w:val="32"/>
          <w:szCs w:val="32"/>
          <w:shd w:val="clear" w:fill="FFFFFF"/>
          <w:lang w:val="en-US" w:eastAsia="zh-CN" w:bidi="ar"/>
        </w:rPr>
      </w:pP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8"/>
          <w:kern w:val="0"/>
          <w:sz w:val="32"/>
          <w:szCs w:val="32"/>
          <w:shd w:val="clear" w:fill="FFFFFF"/>
          <w:lang w:val="en-US" w:eastAsia="zh-CN" w:bidi="ar"/>
        </w:rPr>
        <w:t>5、确认上传无误，点击【保存并公示】，简易注销公告完成（公示期为20天）。公示期满后30天内进行</w:t>
      </w:r>
      <w:r>
        <w:rPr>
          <w:rFonts w:hint="eastAsia" w:ascii="仿宋" w:hAnsi="仿宋" w:eastAsia="仿宋" w:cs="仿宋"/>
          <w:i w:val="0"/>
          <w:iCs w:val="0"/>
          <w:caps w:val="0"/>
          <w:color w:val="0052FF"/>
          <w:spacing w:val="8"/>
          <w:kern w:val="0"/>
          <w:sz w:val="32"/>
          <w:szCs w:val="32"/>
          <w:shd w:val="clear" w:fill="FFFFFF"/>
          <w:lang w:val="en-US" w:eastAsia="zh-CN" w:bidi="ar"/>
        </w:rPr>
        <w:t>网上申报</w:t>
      </w: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8"/>
          <w:kern w:val="0"/>
          <w:sz w:val="32"/>
          <w:szCs w:val="32"/>
          <w:shd w:val="clear" w:fill="FFFFFF"/>
          <w:lang w:val="en-US" w:eastAsia="zh-CN" w:bidi="ar"/>
        </w:rPr>
        <w:t>。</w:t>
      </w:r>
      <w:r>
        <w:rPr>
          <w:rFonts w:hint="eastAsia" w:ascii="仿宋" w:hAnsi="仿宋" w:eastAsia="仿宋" w:cs="仿宋"/>
          <w:b/>
          <w:bCs/>
          <w:i w:val="0"/>
          <w:iCs w:val="0"/>
          <w:caps w:val="0"/>
          <w:color w:val="0052FF"/>
          <w:spacing w:val="8"/>
          <w:kern w:val="0"/>
          <w:sz w:val="32"/>
          <w:szCs w:val="32"/>
          <w:shd w:val="clear" w:fill="FFFFFF"/>
          <w:lang w:val="en-US" w:eastAsia="zh-CN" w:bidi="ar"/>
        </w:rPr>
        <w:br w:type="textWrapping"/>
      </w:r>
      <w:r>
        <w:rPr>
          <w:rStyle w:val="8"/>
          <w:rFonts w:hint="eastAsia" w:ascii="仿宋" w:hAnsi="仿宋" w:eastAsia="仿宋" w:cs="仿宋"/>
          <w:bCs/>
          <w:i w:val="0"/>
          <w:iCs w:val="0"/>
          <w:caps w:val="0"/>
          <w:color w:val="auto"/>
          <w:spacing w:val="8"/>
          <w:kern w:val="0"/>
          <w:sz w:val="32"/>
          <w:szCs w:val="32"/>
          <w:shd w:val="clear" w:fill="FFFFFF"/>
          <w:lang w:val="en-US" w:eastAsia="zh-CN" w:bidi="ar"/>
        </w:rPr>
        <w:t>二、普通注销（公示流程）</w:t>
      </w: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8"/>
          <w:kern w:val="0"/>
          <w:sz w:val="32"/>
          <w:szCs w:val="32"/>
          <w:shd w:val="clear" w:fill="FFFFFF"/>
          <w:lang w:val="en-US" w:eastAsia="zh-CN" w:bidi="ar"/>
        </w:rPr>
        <w:br w:type="textWrapping"/>
      </w: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8"/>
          <w:kern w:val="0"/>
          <w:sz w:val="32"/>
          <w:szCs w:val="32"/>
          <w:shd w:val="clear" w:fill="FFFFFF"/>
          <w:lang w:val="en-US" w:eastAsia="zh-CN" w:bidi="ar"/>
        </w:rPr>
        <w:t>1、不满足简易注销条件的，需要通过“国家企业信用信息公示系统”进行清算组备案并公告。</w:t>
      </w:r>
    </w:p>
    <w:p>
      <w:pPr>
        <w:keepNext w:val="0"/>
        <w:keepLines w:val="0"/>
        <w:widowControl/>
        <w:numPr>
          <w:ilvl w:val="0"/>
          <w:numId w:val="1"/>
        </w:numPr>
        <w:suppressLineNumbers w:val="0"/>
        <w:spacing w:before="0" w:beforeAutospacing="0" w:after="0" w:afterAutospacing="0"/>
        <w:ind w:left="0" w:right="0"/>
        <w:jc w:val="left"/>
        <w:rPr>
          <w:rFonts w:hint="eastAsia" w:ascii="仿宋" w:hAnsi="仿宋" w:eastAsia="仿宋" w:cs="仿宋"/>
          <w:i w:val="0"/>
          <w:iCs w:val="0"/>
          <w:caps w:val="0"/>
          <w:color w:val="333333"/>
          <w:spacing w:val="8"/>
          <w:kern w:val="0"/>
          <w:sz w:val="32"/>
          <w:szCs w:val="32"/>
          <w:shd w:val="clear" w:fill="FFFFFF"/>
          <w:lang w:val="en-US" w:eastAsia="zh-CN" w:bidi="ar"/>
        </w:rPr>
      </w:pP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8"/>
          <w:kern w:val="0"/>
          <w:sz w:val="32"/>
          <w:szCs w:val="32"/>
          <w:shd w:val="clear" w:fill="FFFFFF"/>
          <w:lang w:val="en-US" w:eastAsia="zh-CN" w:bidi="ar"/>
        </w:rPr>
        <w:t>联络员登录后，点击【注销公告】，选择【普通注销填报】。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right="0" w:rightChars="0"/>
        <w:jc w:val="left"/>
        <w:rPr>
          <w:rFonts w:hint="eastAsia" w:ascii="仿宋" w:hAnsi="仿宋" w:eastAsia="仿宋" w:cs="仿宋"/>
          <w:i w:val="0"/>
          <w:iCs w:val="0"/>
          <w:caps w:val="0"/>
          <w:color w:val="333333"/>
          <w:spacing w:val="8"/>
          <w:kern w:val="0"/>
          <w:sz w:val="32"/>
          <w:szCs w:val="32"/>
          <w:shd w:val="clear" w:fill="FFFFFF"/>
          <w:lang w:val="en-US" w:eastAsia="zh-CN" w:bidi="ar"/>
        </w:rPr>
      </w:pP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8"/>
          <w:kern w:val="0"/>
          <w:sz w:val="32"/>
          <w:szCs w:val="32"/>
          <w:shd w:val="clear" w:fill="FFFFFF"/>
          <w:lang w:val="en-US" w:eastAsia="zh-CN" w:bidi="ar"/>
        </w:rPr>
        <w:drawing>
          <wp:inline distT="0" distB="0" distL="114300" distR="114300">
            <wp:extent cx="5271770" cy="1456055"/>
            <wp:effectExtent l="0" t="0" r="5080" b="10795"/>
            <wp:docPr id="15" name="图片 15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1456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left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8"/>
          <w:sz w:val="32"/>
          <w:szCs w:val="32"/>
          <w:shd w:val="clear" w:fill="FFFFFF"/>
        </w:rPr>
        <w:drawing>
          <wp:inline distT="0" distB="0" distL="114300" distR="114300">
            <wp:extent cx="9525" cy="9525"/>
            <wp:effectExtent l="0" t="0" r="0" b="0"/>
            <wp:docPr id="2" name="图片 6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6" descr="IMG_260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8"/>
          <w:sz w:val="32"/>
          <w:szCs w:val="32"/>
          <w:shd w:val="clear" w:fill="FFFFFF"/>
        </w:rPr>
        <w:t>3、点击【清算组备案】，填写清算组成员。选择注销原因【决议解散】；清算组办公地址填写企业住所；点击【选择已有股东】选择股东担任清算组成员，并将法定代表人勾选为清算组负责人；一人有限责任公司，点击【添加成员】，建议手动填写监事信息作为清算组成员。预览无误后，保存并公示。</w:t>
      </w:r>
    </w:p>
    <w:p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8"/>
          <w:sz w:val="32"/>
          <w:szCs w:val="32"/>
          <w:shd w:val="clear" w:fill="FFFFFF"/>
        </w:rPr>
        <w:drawing>
          <wp:inline distT="0" distB="0" distL="114300" distR="114300">
            <wp:extent cx="5271770" cy="2493010"/>
            <wp:effectExtent l="0" t="0" r="5080" b="2540"/>
            <wp:docPr id="16" name="图片 16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493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8"/>
          <w:sz w:val="32"/>
          <w:szCs w:val="32"/>
          <w:shd w:val="clear" w:fill="FFFFFF"/>
        </w:rPr>
        <w:drawing>
          <wp:inline distT="0" distB="0" distL="114300" distR="114300">
            <wp:extent cx="9525" cy="9525"/>
            <wp:effectExtent l="0" t="0" r="0" b="0"/>
            <wp:docPr id="3" name="图片 7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7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eastAsia" w:ascii="仿宋" w:hAnsi="仿宋" w:eastAsia="仿宋" w:cs="仿宋"/>
          <w:i w:val="0"/>
          <w:iCs w:val="0"/>
          <w:caps w:val="0"/>
          <w:color w:val="333333"/>
          <w:spacing w:val="8"/>
          <w:kern w:val="0"/>
          <w:sz w:val="32"/>
          <w:szCs w:val="32"/>
          <w:shd w:val="clear" w:fill="FFFFFF"/>
          <w:lang w:val="en-US" w:eastAsia="zh-CN" w:bidi="ar"/>
        </w:rPr>
      </w:pPr>
    </w:p>
    <w:p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8"/>
          <w:kern w:val="0"/>
          <w:sz w:val="32"/>
          <w:szCs w:val="32"/>
          <w:shd w:val="clear" w:fill="FFFFFF"/>
          <w:lang w:val="en-US" w:eastAsia="zh-CN" w:bidi="ar"/>
        </w:rPr>
        <w:t>4、清算组备案完成后，点击【债权人公告】进行注销公告（公告期为45天）。</w:t>
      </w:r>
    </w:p>
    <w:p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8"/>
          <w:sz w:val="32"/>
          <w:szCs w:val="32"/>
          <w:shd w:val="clear" w:fill="FFFFFF"/>
        </w:rPr>
        <w:drawing>
          <wp:inline distT="0" distB="0" distL="114300" distR="114300">
            <wp:extent cx="5271770" cy="2378710"/>
            <wp:effectExtent l="0" t="0" r="5080" b="2540"/>
            <wp:docPr id="17" name="图片 17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37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8"/>
          <w:sz w:val="32"/>
          <w:szCs w:val="32"/>
          <w:shd w:val="clear" w:fill="FFFFFF"/>
        </w:rPr>
        <w:drawing>
          <wp:inline distT="0" distB="0" distL="114300" distR="114300">
            <wp:extent cx="9525" cy="9525"/>
            <wp:effectExtent l="0" t="0" r="0" b="0"/>
            <wp:docPr id="5" name="图片 8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8" descr="IMG_26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left"/>
        <w:rPr>
          <w:rStyle w:val="8"/>
          <w:rFonts w:hint="eastAsia" w:ascii="仿宋" w:hAnsi="仿宋" w:eastAsia="仿宋" w:cs="仿宋"/>
          <w:bCs/>
          <w:i w:val="0"/>
          <w:iCs w:val="0"/>
          <w:caps w:val="0"/>
          <w:color w:val="auto"/>
          <w:spacing w:val="8"/>
          <w:kern w:val="0"/>
          <w:sz w:val="32"/>
          <w:szCs w:val="32"/>
          <w:shd w:val="clear" w:fill="FFFFFF"/>
          <w:lang w:val="en-US" w:eastAsia="zh-CN" w:bidi="ar"/>
        </w:rPr>
      </w:pPr>
      <w:r>
        <w:rPr>
          <w:rStyle w:val="8"/>
          <w:rFonts w:hint="eastAsia" w:ascii="仿宋" w:hAnsi="仿宋" w:eastAsia="仿宋" w:cs="仿宋"/>
          <w:bCs/>
          <w:i w:val="0"/>
          <w:iCs w:val="0"/>
          <w:caps w:val="0"/>
          <w:color w:val="auto"/>
          <w:spacing w:val="8"/>
          <w:kern w:val="0"/>
          <w:sz w:val="32"/>
          <w:szCs w:val="32"/>
          <w:shd w:val="clear" w:fill="FFFFFF"/>
          <w:lang w:val="en-US" w:eastAsia="zh-CN" w:bidi="ar"/>
        </w:rPr>
        <w:t>三、网上申报</w:t>
      </w:r>
    </w:p>
    <w:p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left"/>
        <w:rPr>
          <w:rFonts w:hint="eastAsia" w:ascii="仿宋" w:hAnsi="仿宋" w:eastAsia="仿宋" w:cs="仿宋"/>
          <w:i w:val="0"/>
          <w:iCs w:val="0"/>
          <w:caps w:val="0"/>
          <w:color w:val="0052FF"/>
          <w:spacing w:val="8"/>
          <w:sz w:val="32"/>
          <w:szCs w:val="32"/>
          <w:shd w:val="clear" w:fill="FFFFFF"/>
        </w:rPr>
      </w:pP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8"/>
          <w:sz w:val="32"/>
          <w:szCs w:val="32"/>
          <w:shd w:val="clear" w:fill="FFFFFF"/>
        </w:rPr>
        <w:t>1、公示期满后，登录</w:t>
      </w: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8"/>
          <w:sz w:val="32"/>
          <w:szCs w:val="32"/>
          <w:shd w:val="clear" w:fill="FFFFFF"/>
          <w:lang w:val="en-US" w:eastAsia="zh-CN"/>
        </w:rPr>
        <w:t>山东省人民政府网</w:t>
      </w:r>
      <w:r>
        <w:rPr>
          <w:rFonts w:hint="eastAsia" w:ascii="仿宋" w:hAnsi="仿宋" w:eastAsia="仿宋" w:cs="仿宋"/>
          <w:i w:val="0"/>
          <w:iCs w:val="0"/>
          <w:caps w:val="0"/>
          <w:color w:val="0052FF"/>
          <w:spacing w:val="8"/>
          <w:sz w:val="32"/>
          <w:szCs w:val="32"/>
          <w:shd w:val="clear" w:fill="FFFFFF"/>
        </w:rPr>
        <w:t>。</w:t>
      </w: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8"/>
          <w:sz w:val="32"/>
          <w:szCs w:val="32"/>
          <w:shd w:val="clear" w:fill="FFFFFF"/>
        </w:rPr>
        <w:t>选择【企业开办全程网办】功能，点击【注销登记】。</w:t>
      </w:r>
    </w:p>
    <w:p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left"/>
        <w:rPr>
          <w:rFonts w:hint="eastAsia" w:ascii="仿宋" w:hAnsi="仿宋" w:eastAsia="仿宋" w:cs="仿宋"/>
          <w:i w:val="0"/>
          <w:iCs w:val="0"/>
          <w:caps w:val="0"/>
          <w:color w:val="0052FF"/>
          <w:spacing w:val="8"/>
          <w:sz w:val="32"/>
          <w:szCs w:val="32"/>
          <w:shd w:val="clear" w:fill="FFFFFF"/>
          <w:lang w:eastAsia="zh-CN"/>
        </w:rPr>
      </w:pPr>
      <w:r>
        <w:rPr>
          <w:rFonts w:hint="eastAsia" w:ascii="仿宋" w:hAnsi="仿宋" w:eastAsia="仿宋" w:cs="仿宋"/>
          <w:i w:val="0"/>
          <w:iCs w:val="0"/>
          <w:caps w:val="0"/>
          <w:color w:val="0052FF"/>
          <w:spacing w:val="8"/>
          <w:sz w:val="32"/>
          <w:szCs w:val="32"/>
          <w:shd w:val="clear" w:fill="FFFFFF"/>
          <w:lang w:eastAsia="zh-CN"/>
        </w:rPr>
        <w:drawing>
          <wp:inline distT="0" distB="0" distL="114300" distR="114300">
            <wp:extent cx="5272405" cy="2649855"/>
            <wp:effectExtent l="0" t="0" r="4445" b="17145"/>
            <wp:docPr id="36" name="图片 36" descr="1646553935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1646553935(1)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649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8"/>
          <w:sz w:val="32"/>
          <w:szCs w:val="32"/>
          <w:shd w:val="clear" w:fill="FFFFFF"/>
        </w:rPr>
        <w:drawing>
          <wp:inline distT="0" distB="0" distL="114300" distR="114300">
            <wp:extent cx="9525" cy="9525"/>
            <wp:effectExtent l="0" t="0" r="0" b="0"/>
            <wp:docPr id="6" name="图片 9" descr="IMG_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9" descr="IMG_26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eastAsia" w:ascii="仿宋" w:hAnsi="仿宋" w:eastAsia="仿宋" w:cs="仿宋"/>
          <w:i w:val="0"/>
          <w:iCs w:val="0"/>
          <w:caps w:val="0"/>
          <w:color w:val="333333"/>
          <w:spacing w:val="8"/>
          <w:kern w:val="0"/>
          <w:sz w:val="32"/>
          <w:szCs w:val="32"/>
          <w:shd w:val="clear" w:fill="FFFFFF"/>
          <w:lang w:val="en-US" w:eastAsia="zh-CN" w:bidi="ar"/>
        </w:rPr>
      </w:pPr>
    </w:p>
    <w:p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eastAsia" w:ascii="仿宋" w:hAnsi="仿宋" w:eastAsia="仿宋" w:cs="仿宋"/>
          <w:i w:val="0"/>
          <w:iCs w:val="0"/>
          <w:caps w:val="0"/>
          <w:color w:val="333333"/>
          <w:spacing w:val="8"/>
          <w:kern w:val="0"/>
          <w:sz w:val="32"/>
          <w:szCs w:val="32"/>
          <w:shd w:val="clear" w:fill="FFFFFF"/>
          <w:lang w:val="en-US" w:eastAsia="zh-CN" w:bidi="ar"/>
        </w:rPr>
      </w:pPr>
    </w:p>
    <w:p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eastAsia" w:ascii="仿宋" w:hAnsi="仿宋" w:eastAsia="仿宋" w:cs="仿宋"/>
          <w:i w:val="0"/>
          <w:iCs w:val="0"/>
          <w:caps w:val="0"/>
          <w:color w:val="333333"/>
          <w:spacing w:val="8"/>
          <w:kern w:val="0"/>
          <w:sz w:val="32"/>
          <w:szCs w:val="32"/>
          <w:shd w:val="clear" w:fill="FFFFFF"/>
          <w:lang w:val="en-US" w:eastAsia="zh-CN" w:bidi="ar"/>
        </w:rPr>
      </w:pPr>
    </w:p>
    <w:p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8"/>
          <w:kern w:val="0"/>
          <w:sz w:val="32"/>
          <w:szCs w:val="32"/>
          <w:shd w:val="clear" w:fill="FFFFFF"/>
          <w:lang w:val="en-US" w:eastAsia="zh-CN" w:bidi="ar"/>
        </w:rPr>
        <w:t>2、填写注销所需要的相关材料信息，该页面分为三部分：注销信息、多证合一信息、授权委托信息。</w:t>
      </w:r>
    </w:p>
    <w:p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8"/>
          <w:sz w:val="32"/>
          <w:szCs w:val="32"/>
          <w:shd w:val="clear" w:fill="FFFFFF"/>
        </w:rPr>
        <w:drawing>
          <wp:inline distT="0" distB="0" distL="114300" distR="114300">
            <wp:extent cx="5271135" cy="3943350"/>
            <wp:effectExtent l="0" t="0" r="5715" b="0"/>
            <wp:docPr id="19" name="图片 19" descr="3.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3.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943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8"/>
          <w:sz w:val="32"/>
          <w:szCs w:val="32"/>
          <w:shd w:val="clear" w:fill="FFFFFF"/>
        </w:rPr>
        <w:drawing>
          <wp:inline distT="0" distB="0" distL="114300" distR="114300">
            <wp:extent cx="9525" cy="9525"/>
            <wp:effectExtent l="0" t="0" r="0" b="0"/>
            <wp:docPr id="8" name="图片 10" descr="IMG_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0" descr="IMG_26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left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8"/>
          <w:sz w:val="32"/>
          <w:szCs w:val="32"/>
          <w:shd w:val="clear" w:fill="FFFFFF"/>
        </w:rPr>
        <w:t>3、填写“一窗通”注销信息，该页面需要企业将涉及到部门需要办理注销的信息填写上，信息将自动上传至该部门进行业务办理，减少企业线下办理的步骤。</w:t>
      </w:r>
    </w:p>
    <w:p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8"/>
          <w:sz w:val="32"/>
          <w:szCs w:val="32"/>
          <w:shd w:val="clear" w:fill="FFFFFF"/>
        </w:rPr>
        <w:drawing>
          <wp:inline distT="0" distB="0" distL="114300" distR="114300">
            <wp:extent cx="5271135" cy="2545080"/>
            <wp:effectExtent l="0" t="0" r="5715" b="7620"/>
            <wp:docPr id="20" name="图片 20" descr="3.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3.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545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8"/>
          <w:sz w:val="32"/>
          <w:szCs w:val="32"/>
          <w:shd w:val="clear" w:fill="FFFFFF"/>
        </w:rPr>
        <w:drawing>
          <wp:inline distT="0" distB="0" distL="114300" distR="114300">
            <wp:extent cx="9525" cy="9525"/>
            <wp:effectExtent l="0" t="0" r="0" b="0"/>
            <wp:docPr id="9" name="图片 11" descr="IMG_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1" descr="IMG_26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left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8"/>
          <w:sz w:val="32"/>
          <w:szCs w:val="32"/>
          <w:shd w:val="clear" w:fill="FFFFFF"/>
        </w:rPr>
        <w:t>4、普通注销需要上传注销材料（清算报告、确认清算报告的股东决定、清税证明等）。</w:t>
      </w:r>
      <w:r>
        <w:rPr>
          <w:rFonts w:hint="eastAsia" w:ascii="仿宋" w:hAnsi="仿宋" w:eastAsia="仿宋" w:cs="仿宋"/>
          <w:i w:val="0"/>
          <w:iCs w:val="0"/>
          <w:caps w:val="0"/>
          <w:color w:val="FF0000"/>
          <w:spacing w:val="8"/>
          <w:sz w:val="32"/>
          <w:szCs w:val="32"/>
          <w:shd w:val="clear" w:fill="FFFFFF"/>
        </w:rPr>
        <w:t>【</w:t>
      </w:r>
      <w:r>
        <w:rPr>
          <w:rStyle w:val="8"/>
          <w:rFonts w:hint="eastAsia" w:ascii="仿宋" w:hAnsi="仿宋" w:eastAsia="仿宋" w:cs="仿宋"/>
          <w:i w:val="0"/>
          <w:iCs w:val="0"/>
          <w:caps w:val="0"/>
          <w:color w:val="FF0000"/>
          <w:spacing w:val="8"/>
          <w:sz w:val="32"/>
          <w:szCs w:val="32"/>
          <w:shd w:val="clear" w:fill="FFFFFF"/>
        </w:rPr>
        <w:t>简易注销】</w:t>
      </w: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8"/>
          <w:sz w:val="32"/>
          <w:szCs w:val="32"/>
          <w:shd w:val="clear" w:fill="FFFFFF"/>
        </w:rPr>
        <w:t>的无需上传材料，系统自动导入公示上传的《全体投资人承诺书》</w:t>
      </w:r>
    </w:p>
    <w:p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8"/>
          <w:kern w:val="0"/>
          <w:sz w:val="32"/>
          <w:szCs w:val="32"/>
          <w:shd w:val="clear" w:fill="FFFFFF"/>
          <w:lang w:val="en-US" w:eastAsia="zh-CN" w:bidi="ar"/>
        </w:rPr>
        <w:t>5、全部登记信息填写完毕后，选择申报方式【全程电子化登记】</w:t>
      </w:r>
    </w:p>
    <w:p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8"/>
          <w:sz w:val="32"/>
          <w:szCs w:val="32"/>
          <w:shd w:val="clear" w:fill="FFFFFF"/>
        </w:rPr>
        <w:drawing>
          <wp:inline distT="0" distB="0" distL="114300" distR="114300">
            <wp:extent cx="9525" cy="9525"/>
            <wp:effectExtent l="0" t="0" r="0" b="0"/>
            <wp:docPr id="4" name="图片 12" descr="IMG_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2" descr="IMG_26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8"/>
          <w:kern w:val="0"/>
          <w:sz w:val="32"/>
          <w:szCs w:val="32"/>
          <w:shd w:val="clear" w:fill="FFFFFF"/>
          <w:lang w:val="en-US" w:eastAsia="zh-CN" w:bidi="ar"/>
        </w:rPr>
        <w:t> </w:t>
      </w: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8"/>
          <w:kern w:val="0"/>
          <w:sz w:val="32"/>
          <w:szCs w:val="32"/>
          <w:shd w:val="clear" w:fill="FFFFFF"/>
          <w:lang w:val="en-US" w:eastAsia="zh-CN" w:bidi="ar"/>
        </w:rPr>
        <w:drawing>
          <wp:inline distT="0" distB="0" distL="114300" distR="114300">
            <wp:extent cx="5272405" cy="2749550"/>
            <wp:effectExtent l="0" t="0" r="4445" b="12700"/>
            <wp:docPr id="21" name="图片 21" descr="5.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5.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74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8"/>
          <w:kern w:val="0"/>
          <w:sz w:val="32"/>
          <w:szCs w:val="32"/>
          <w:shd w:val="clear" w:fill="FFFFFF"/>
          <w:lang w:val="en-US" w:eastAsia="zh-CN" w:bidi="ar"/>
        </w:rPr>
        <w:br w:type="textWrapping"/>
      </w: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8"/>
          <w:kern w:val="0"/>
          <w:sz w:val="32"/>
          <w:szCs w:val="32"/>
          <w:shd w:val="clear" w:fill="FFFFFF"/>
          <w:lang w:val="en-US" w:eastAsia="zh-CN" w:bidi="ar"/>
        </w:rPr>
        <w:t>6、工作人员材料指导通过后，企业和群众将进行网上电子签名。</w:t>
      </w:r>
    </w:p>
    <w:p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83" w:lineRule="atLeast"/>
        <w:ind w:left="0" w:right="0"/>
        <w:jc w:val="left"/>
        <w:rPr>
          <w:rFonts w:hint="eastAsia" w:ascii="仿宋" w:hAnsi="仿宋" w:eastAsia="仿宋" w:cs="仿宋"/>
          <w:sz w:val="32"/>
          <w:szCs w:val="32"/>
        </w:rPr>
      </w:pPr>
    </w:p>
    <w:p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Style w:val="8"/>
          <w:rFonts w:hint="eastAsia" w:ascii="仿宋" w:hAnsi="仿宋" w:eastAsia="仿宋" w:cs="仿宋"/>
          <w:bCs/>
          <w:i w:val="0"/>
          <w:iCs w:val="0"/>
          <w:caps w:val="0"/>
          <w:color w:val="auto"/>
          <w:spacing w:val="8"/>
          <w:kern w:val="0"/>
          <w:sz w:val="32"/>
          <w:szCs w:val="32"/>
          <w:shd w:val="clear" w:fill="FFFFFF"/>
          <w:lang w:val="en-US" w:eastAsia="zh-CN" w:bidi="ar"/>
        </w:rPr>
      </w:pPr>
      <w:r>
        <w:rPr>
          <w:rStyle w:val="8"/>
          <w:rFonts w:hint="eastAsia" w:ascii="仿宋" w:hAnsi="仿宋" w:eastAsia="仿宋" w:cs="仿宋"/>
          <w:bCs/>
          <w:i w:val="0"/>
          <w:iCs w:val="0"/>
          <w:caps w:val="0"/>
          <w:color w:val="auto"/>
          <w:spacing w:val="8"/>
          <w:kern w:val="0"/>
          <w:sz w:val="32"/>
          <w:szCs w:val="32"/>
          <w:shd w:val="clear" w:fill="FFFFFF"/>
          <w:lang w:val="en-US" w:eastAsia="zh-CN" w:bidi="ar"/>
        </w:rPr>
        <w:t>四、电子签名</w:t>
      </w:r>
    </w:p>
    <w:p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83" w:lineRule="atLeast"/>
        <w:ind w:left="0" w:right="0"/>
        <w:jc w:val="left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8"/>
          <w:sz w:val="32"/>
          <w:szCs w:val="32"/>
          <w:shd w:val="clear" w:fill="FFFFFF"/>
        </w:rPr>
        <w:t>1、材料指导通过后，需要进行电子签名。在【材料签名】栏目，找到要办理的登记业务，选择【继续办理】。</w:t>
      </w:r>
    </w:p>
    <w:p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left"/>
        <w:rPr>
          <w:rFonts w:hint="eastAsia" w:ascii="仿宋" w:hAnsi="仿宋" w:eastAsia="仿宋" w:cs="仿宋"/>
          <w:sz w:val="32"/>
          <w:szCs w:val="32"/>
          <w:lang w:eastAsia="zh-CN"/>
        </w:rPr>
      </w:pP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8"/>
          <w:sz w:val="32"/>
          <w:szCs w:val="32"/>
          <w:shd w:val="clear" w:fill="FFFFFF"/>
        </w:rPr>
        <w:drawing>
          <wp:inline distT="0" distB="0" distL="114300" distR="114300">
            <wp:extent cx="9525" cy="9525"/>
            <wp:effectExtent l="0" t="0" r="0" b="0"/>
            <wp:docPr id="11" name="图片 13" descr="IMG_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3" descr="IMG_26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sz w:val="32"/>
          <w:szCs w:val="32"/>
          <w:lang w:eastAsia="zh-CN"/>
        </w:rPr>
        <w:drawing>
          <wp:inline distT="0" distB="0" distL="114300" distR="114300">
            <wp:extent cx="5267325" cy="2371725"/>
            <wp:effectExtent l="0" t="0" r="9525" b="9525"/>
            <wp:docPr id="22" name="图片 22" descr="4.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4.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37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left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8"/>
          <w:sz w:val="32"/>
          <w:szCs w:val="32"/>
          <w:shd w:val="clear" w:fill="FFFFFF"/>
        </w:rPr>
        <w:t>2、点击【继续办理】自动生成签名文档，pdf格式签名文档生成后可以进行查看。确认签名人列表齐全（</w:t>
      </w:r>
      <w:r>
        <w:rPr>
          <w:rFonts w:hint="eastAsia" w:ascii="仿宋" w:hAnsi="仿宋" w:eastAsia="仿宋" w:cs="仿宋"/>
          <w:i w:val="0"/>
          <w:iCs w:val="0"/>
          <w:caps w:val="0"/>
          <w:color w:val="0080FF"/>
          <w:spacing w:val="8"/>
          <w:sz w:val="32"/>
          <w:szCs w:val="32"/>
          <w:shd w:val="clear" w:fill="FFFFFF"/>
        </w:rPr>
        <w:t>全体股东、全体清算人、委托代理人等</w:t>
      </w: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8"/>
          <w:sz w:val="32"/>
          <w:szCs w:val="32"/>
          <w:shd w:val="clear" w:fill="FFFFFF"/>
        </w:rPr>
        <w:t>），</w:t>
      </w:r>
      <w:r>
        <w:rPr>
          <w:rFonts w:hint="eastAsia" w:ascii="仿宋" w:hAnsi="仿宋" w:eastAsia="仿宋" w:cs="仿宋"/>
          <w:i w:val="0"/>
          <w:iCs w:val="0"/>
          <w:caps w:val="0"/>
          <w:color w:val="FF0000"/>
          <w:spacing w:val="8"/>
          <w:sz w:val="32"/>
          <w:szCs w:val="32"/>
          <w:shd w:val="clear" w:fill="FFFFFF"/>
        </w:rPr>
        <w:t>签名人下载设置手机APP</w:t>
      </w: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8"/>
          <w:sz w:val="32"/>
          <w:szCs w:val="32"/>
          <w:shd w:val="clear" w:fill="FFFFFF"/>
        </w:rPr>
        <w:t>后，再点击【发起签名】。</w:t>
      </w:r>
    </w:p>
    <w:p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left"/>
        <w:rPr>
          <w:rFonts w:hint="eastAsia" w:ascii="仿宋" w:hAnsi="仿宋" w:eastAsia="仿宋" w:cs="仿宋"/>
          <w:sz w:val="32"/>
          <w:szCs w:val="32"/>
        </w:rPr>
      </w:pPr>
      <w:r>
        <w:rPr>
          <w:rStyle w:val="9"/>
          <w:rFonts w:hint="eastAsia" w:ascii="仿宋" w:hAnsi="仿宋" w:eastAsia="仿宋" w:cs="仿宋"/>
          <w:i/>
          <w:iCs/>
          <w:caps w:val="0"/>
          <w:color w:val="333333"/>
          <w:spacing w:val="8"/>
          <w:sz w:val="32"/>
          <w:szCs w:val="32"/>
          <w:shd w:val="clear" w:fill="FFFFFF"/>
        </w:rPr>
        <w:t>选择</w:t>
      </w:r>
      <w:r>
        <w:rPr>
          <w:rStyle w:val="9"/>
          <w:rFonts w:hint="eastAsia" w:ascii="仿宋" w:hAnsi="仿宋" w:eastAsia="仿宋" w:cs="仿宋"/>
          <w:i/>
          <w:iCs/>
          <w:caps w:val="0"/>
          <w:color w:val="FF0000"/>
          <w:spacing w:val="8"/>
          <w:sz w:val="32"/>
          <w:szCs w:val="32"/>
          <w:shd w:val="clear" w:fill="FFFFFF"/>
        </w:rPr>
        <w:t>普通注销</w:t>
      </w:r>
      <w:r>
        <w:rPr>
          <w:rStyle w:val="9"/>
          <w:rFonts w:hint="eastAsia" w:ascii="仿宋" w:hAnsi="仿宋" w:eastAsia="仿宋" w:cs="仿宋"/>
          <w:i/>
          <w:iCs/>
          <w:caps w:val="0"/>
          <w:color w:val="333333"/>
          <w:spacing w:val="8"/>
          <w:sz w:val="32"/>
          <w:szCs w:val="32"/>
          <w:shd w:val="clear" w:fill="FFFFFF"/>
        </w:rPr>
        <w:t>的，需要手动增加【清算组成员】为签名人</w:t>
      </w:r>
    </w:p>
    <w:p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8"/>
          <w:sz w:val="32"/>
          <w:szCs w:val="32"/>
          <w:shd w:val="clear" w:fill="FFFFFF"/>
        </w:rPr>
        <w:drawing>
          <wp:inline distT="0" distB="0" distL="114300" distR="114300">
            <wp:extent cx="9525" cy="9525"/>
            <wp:effectExtent l="0" t="0" r="0" b="0"/>
            <wp:docPr id="12" name="图片 14" descr="IMG_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4" descr="IMG_26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both"/>
        <w:rPr>
          <w:rFonts w:hint="eastAsia" w:ascii="仿宋" w:hAnsi="仿宋" w:eastAsia="仿宋" w:cs="仿宋"/>
          <w:sz w:val="32"/>
          <w:szCs w:val="32"/>
          <w:lang w:eastAsia="zh-CN"/>
        </w:rPr>
      </w:pPr>
      <w:r>
        <w:rPr>
          <w:rFonts w:hint="eastAsia" w:ascii="仿宋" w:hAnsi="仿宋" w:eastAsia="仿宋" w:cs="仿宋"/>
          <w:sz w:val="32"/>
          <w:szCs w:val="32"/>
          <w:lang w:eastAsia="zh-CN"/>
        </w:rPr>
        <w:drawing>
          <wp:inline distT="0" distB="0" distL="114300" distR="114300">
            <wp:extent cx="4619625" cy="3476625"/>
            <wp:effectExtent l="0" t="0" r="9525" b="9525"/>
            <wp:docPr id="23" name="图片 23" descr="4.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4.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619625" cy="3476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both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0"/>
          <w:sz w:val="32"/>
          <w:szCs w:val="32"/>
          <w:shd w:val="clear" w:fill="FFFFFF"/>
        </w:rPr>
        <w:t>3、签名提交状态为【指导完成】，等待后台人员审核。审核通过后状态变更为【</w:t>
      </w:r>
      <w:r>
        <w:rPr>
          <w:rFonts w:hint="eastAsia" w:ascii="仿宋" w:hAnsi="仿宋" w:eastAsia="仿宋" w:cs="仿宋"/>
          <w:i w:val="0"/>
          <w:iCs w:val="0"/>
          <w:caps w:val="0"/>
          <w:color w:val="0080FF"/>
          <w:spacing w:val="0"/>
          <w:sz w:val="32"/>
          <w:szCs w:val="32"/>
          <w:shd w:val="clear" w:fill="FFFFFF"/>
        </w:rPr>
        <w:t>已办结</w:t>
      </w: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0"/>
          <w:sz w:val="32"/>
          <w:szCs w:val="32"/>
          <w:shd w:val="clear" w:fill="FFFFFF"/>
        </w:rPr>
        <w:t>】。</w:t>
      </w:r>
    </w:p>
    <w:p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8"/>
          <w:sz w:val="32"/>
          <w:szCs w:val="32"/>
          <w:shd w:val="clear" w:fill="FFFFFF"/>
        </w:rPr>
        <w:drawing>
          <wp:inline distT="0" distB="0" distL="114300" distR="114300">
            <wp:extent cx="5271770" cy="1456055"/>
            <wp:effectExtent l="0" t="0" r="5080" b="10795"/>
            <wp:docPr id="24" name="图片 24" descr="4.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4.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1456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8"/>
          <w:sz w:val="32"/>
          <w:szCs w:val="32"/>
          <w:shd w:val="clear" w:fill="FFFFFF"/>
        </w:rPr>
        <w:drawing>
          <wp:inline distT="0" distB="0" distL="114300" distR="114300">
            <wp:extent cx="9525" cy="9525"/>
            <wp:effectExtent l="0" t="0" r="0" b="0"/>
            <wp:docPr id="14" name="图片 15" descr="IMG_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5" descr="IMG_269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83" w:lineRule="atLeast"/>
        <w:ind w:left="0" w:right="0"/>
        <w:jc w:val="left"/>
        <w:rPr>
          <w:rFonts w:hint="eastAsia" w:ascii="仿宋" w:hAnsi="仿宋" w:eastAsia="仿宋" w:cs="仿宋"/>
          <w:sz w:val="32"/>
          <w:szCs w:val="32"/>
        </w:rPr>
      </w:pPr>
    </w:p>
    <w:p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Style w:val="8"/>
          <w:rFonts w:hint="eastAsia" w:ascii="仿宋" w:hAnsi="仿宋" w:eastAsia="仿宋" w:cs="仿宋"/>
          <w:bCs/>
          <w:i w:val="0"/>
          <w:iCs w:val="0"/>
          <w:caps w:val="0"/>
          <w:color w:val="auto"/>
          <w:spacing w:val="8"/>
          <w:kern w:val="0"/>
          <w:sz w:val="32"/>
          <w:szCs w:val="32"/>
          <w:shd w:val="clear" w:fill="FFFFFF"/>
          <w:lang w:val="en-US" w:eastAsia="zh-CN" w:bidi="ar"/>
        </w:rPr>
      </w:pPr>
      <w:r>
        <w:rPr>
          <w:rStyle w:val="8"/>
          <w:rFonts w:hint="eastAsia" w:ascii="仿宋" w:hAnsi="仿宋" w:eastAsia="仿宋" w:cs="仿宋"/>
          <w:bCs/>
          <w:i w:val="0"/>
          <w:iCs w:val="0"/>
          <w:caps w:val="0"/>
          <w:color w:val="auto"/>
          <w:spacing w:val="8"/>
          <w:kern w:val="0"/>
          <w:sz w:val="32"/>
          <w:szCs w:val="32"/>
          <w:shd w:val="clear" w:fill="FFFFFF"/>
          <w:lang w:val="en-US" w:eastAsia="zh-CN" w:bidi="ar"/>
        </w:rPr>
        <w:t>五、领取注销证明</w:t>
      </w:r>
    </w:p>
    <w:p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555"/>
        <w:jc w:val="both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8"/>
          <w:sz w:val="32"/>
          <w:szCs w:val="32"/>
          <w:shd w:val="clear" w:fill="FFFFFF"/>
          <w:lang w:val="en-US" w:eastAsia="zh-CN"/>
        </w:rPr>
        <w:t>工作</w:t>
      </w: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8"/>
          <w:sz w:val="32"/>
          <w:szCs w:val="32"/>
          <w:shd w:val="clear" w:fill="FFFFFF"/>
        </w:rPr>
        <w:t>人员审核通过后(办理状态为</w:t>
      </w:r>
      <w:r>
        <w:rPr>
          <w:rFonts w:hint="eastAsia" w:ascii="仿宋" w:hAnsi="仿宋" w:eastAsia="仿宋" w:cs="仿宋"/>
          <w:i w:val="0"/>
          <w:iCs w:val="0"/>
          <w:caps w:val="0"/>
          <w:color w:val="0080FF"/>
          <w:spacing w:val="8"/>
          <w:sz w:val="32"/>
          <w:szCs w:val="32"/>
          <w:shd w:val="clear" w:fill="FFFFFF"/>
        </w:rPr>
        <w:t>已办结</w:t>
      </w: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8"/>
          <w:sz w:val="32"/>
          <w:szCs w:val="32"/>
          <w:shd w:val="clear" w:fill="FFFFFF"/>
        </w:rPr>
        <w:t>)，</w:t>
      </w: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8"/>
          <w:sz w:val="32"/>
          <w:szCs w:val="32"/>
          <w:shd w:val="clear" w:fill="FFFFFF"/>
          <w:lang w:val="en-US" w:eastAsia="zh-CN"/>
        </w:rPr>
        <w:t>企业和群众</w:t>
      </w: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8"/>
          <w:sz w:val="32"/>
          <w:szCs w:val="32"/>
          <w:shd w:val="clear" w:fill="FFFFFF"/>
        </w:rPr>
        <w:t>可携带营业执照现场领取【注销证明】。</w:t>
      </w:r>
    </w:p>
    <w:p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eastAsia" w:ascii="仿宋" w:hAnsi="仿宋" w:eastAsia="仿宋" w:cs="仿宋"/>
          <w:sz w:val="32"/>
          <w:szCs w:val="32"/>
        </w:rPr>
      </w:pPr>
    </w:p>
    <w:p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Style w:val="8"/>
          <w:rFonts w:hint="eastAsia" w:ascii="仿宋" w:hAnsi="仿宋" w:eastAsia="仿宋" w:cs="仿宋"/>
          <w:bCs/>
          <w:i w:val="0"/>
          <w:iCs w:val="0"/>
          <w:caps w:val="0"/>
          <w:color w:val="auto"/>
          <w:spacing w:val="8"/>
          <w:kern w:val="0"/>
          <w:sz w:val="32"/>
          <w:szCs w:val="32"/>
          <w:shd w:val="clear" w:fill="FFFFFF"/>
          <w:lang w:val="en-US" w:eastAsia="zh-CN" w:bidi="ar"/>
        </w:rPr>
      </w:pPr>
      <w:r>
        <w:rPr>
          <w:rStyle w:val="8"/>
          <w:rFonts w:hint="eastAsia" w:ascii="仿宋" w:hAnsi="仿宋" w:eastAsia="仿宋" w:cs="仿宋"/>
          <w:bCs/>
          <w:i w:val="0"/>
          <w:iCs w:val="0"/>
          <w:caps w:val="0"/>
          <w:color w:val="auto"/>
          <w:spacing w:val="8"/>
          <w:kern w:val="0"/>
          <w:sz w:val="32"/>
          <w:szCs w:val="32"/>
          <w:shd w:val="clear" w:fill="FFFFFF"/>
          <w:lang w:val="en-US" w:eastAsia="zh-CN" w:bidi="ar"/>
        </w:rPr>
        <w:t>六、登报注销</w:t>
      </w:r>
    </w:p>
    <w:p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仿宋" w:hAnsi="仿宋" w:eastAsia="仿宋" w:cs="仿宋"/>
          <w:i w:val="0"/>
          <w:iCs w:val="0"/>
          <w:caps w:val="0"/>
          <w:color w:val="333333"/>
          <w:spacing w:val="15"/>
          <w:sz w:val="32"/>
          <w:szCs w:val="32"/>
          <w:shd w:val="clear" w:fill="FFFFFF"/>
        </w:rPr>
      </w:pP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15"/>
          <w:sz w:val="32"/>
          <w:szCs w:val="32"/>
          <w:shd w:val="clear" w:fill="FFFFFF"/>
          <w:lang w:eastAsia="zh-CN"/>
        </w:rPr>
        <w:t>（</w:t>
      </w: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15"/>
          <w:sz w:val="32"/>
          <w:szCs w:val="32"/>
          <w:shd w:val="clear" w:fill="FFFFFF"/>
          <w:lang w:val="en-US" w:eastAsia="zh-CN"/>
        </w:rPr>
        <w:t>一</w:t>
      </w: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15"/>
          <w:sz w:val="32"/>
          <w:szCs w:val="32"/>
          <w:shd w:val="clear" w:fill="FFFFFF"/>
          <w:lang w:eastAsia="zh-CN"/>
        </w:rPr>
        <w:t>）</w:t>
      </w: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15"/>
          <w:sz w:val="32"/>
          <w:szCs w:val="32"/>
          <w:shd w:val="clear" w:fill="FFFFFF"/>
        </w:rPr>
        <w:t>、清算组备案</w:t>
      </w:r>
    </w:p>
    <w:p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仿宋" w:hAnsi="仿宋" w:eastAsia="仿宋" w:cs="仿宋"/>
          <w:i w:val="0"/>
          <w:iCs w:val="0"/>
          <w:caps w:val="0"/>
          <w:color w:val="333333"/>
          <w:spacing w:val="8"/>
          <w:sz w:val="32"/>
          <w:szCs w:val="32"/>
        </w:rPr>
      </w:pP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15"/>
          <w:sz w:val="32"/>
          <w:szCs w:val="32"/>
          <w:shd w:val="clear" w:fill="FFFFFF"/>
        </w:rPr>
        <w:t>1、访问山东省政务服务网http://zwfw.sd.gov.cn，通过右上角【登陆/注册】（</w:t>
      </w:r>
      <w:r>
        <w:rPr>
          <w:rFonts w:hint="eastAsia" w:ascii="仿宋" w:hAnsi="仿宋" w:eastAsia="仿宋" w:cs="仿宋"/>
          <w:i w:val="0"/>
          <w:iCs w:val="0"/>
          <w:caps w:val="0"/>
          <w:color w:val="FF0000"/>
          <w:spacing w:val="15"/>
          <w:sz w:val="32"/>
          <w:szCs w:val="32"/>
          <w:shd w:val="clear" w:fill="FFFFFF"/>
        </w:rPr>
        <w:t>个人注册</w:t>
      </w: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15"/>
          <w:sz w:val="32"/>
          <w:szCs w:val="32"/>
          <w:shd w:val="clear" w:fill="FFFFFF"/>
        </w:rPr>
        <w:t>）功能申请账号，登录后点击【</w:t>
      </w: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15"/>
          <w:sz w:val="32"/>
          <w:szCs w:val="32"/>
          <w:shd w:val="clear" w:fill="FFFFFF"/>
          <w:lang w:val="en-US" w:eastAsia="zh-CN"/>
        </w:rPr>
        <w:t>企业开办全程网办</w:t>
      </w: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15"/>
          <w:sz w:val="32"/>
          <w:szCs w:val="32"/>
          <w:shd w:val="clear" w:fill="FFFFFF"/>
        </w:rPr>
        <w:t>】功能。</w:t>
      </w:r>
    </w:p>
    <w:p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left"/>
        <w:rPr>
          <w:rFonts w:hint="eastAsia" w:ascii="仿宋" w:hAnsi="仿宋" w:eastAsia="仿宋" w:cs="仿宋"/>
          <w:i w:val="0"/>
          <w:iCs w:val="0"/>
          <w:caps w:val="0"/>
          <w:color w:val="333333"/>
          <w:spacing w:val="8"/>
          <w:sz w:val="32"/>
          <w:szCs w:val="32"/>
          <w:lang w:eastAsia="zh-CN"/>
        </w:rPr>
      </w:pP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8"/>
          <w:sz w:val="32"/>
          <w:szCs w:val="32"/>
          <w:lang w:eastAsia="zh-CN"/>
        </w:rPr>
        <w:drawing>
          <wp:inline distT="0" distB="0" distL="114300" distR="114300">
            <wp:extent cx="5267960" cy="2197735"/>
            <wp:effectExtent l="0" t="0" r="8890" b="12065"/>
            <wp:docPr id="32" name="图片 32" descr="1646553549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1646553549(1)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197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left"/>
        <w:rPr>
          <w:rFonts w:hint="eastAsia" w:ascii="仿宋" w:hAnsi="仿宋" w:eastAsia="仿宋" w:cs="仿宋"/>
          <w:i w:val="0"/>
          <w:iCs w:val="0"/>
          <w:caps w:val="0"/>
          <w:color w:val="333333"/>
          <w:spacing w:val="8"/>
          <w:sz w:val="32"/>
          <w:szCs w:val="32"/>
        </w:rPr>
      </w:pP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15"/>
          <w:sz w:val="32"/>
          <w:szCs w:val="32"/>
          <w:shd w:val="clear" w:fill="FFFFFF"/>
        </w:rPr>
        <w:t>2、</w:t>
      </w: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0"/>
          <w:sz w:val="32"/>
          <w:szCs w:val="32"/>
          <w:shd w:val="clear" w:fill="FFFFFF"/>
        </w:rPr>
        <w:t>点击【备案登记】模块。</w:t>
      </w:r>
    </w:p>
    <w:p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仿宋" w:hAnsi="仿宋" w:eastAsia="仿宋" w:cs="仿宋"/>
          <w:i w:val="0"/>
          <w:iCs w:val="0"/>
          <w:caps w:val="0"/>
          <w:color w:val="333333"/>
          <w:spacing w:val="0"/>
          <w:sz w:val="32"/>
          <w:szCs w:val="32"/>
          <w:shd w:val="clear" w:fill="FFFFFF"/>
        </w:rPr>
      </w:pPr>
    </w:p>
    <w:p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仿宋" w:hAnsi="仿宋" w:eastAsia="仿宋" w:cs="仿宋"/>
          <w:i w:val="0"/>
          <w:iCs w:val="0"/>
          <w:caps w:val="0"/>
          <w:color w:val="333333"/>
          <w:spacing w:val="0"/>
          <w:sz w:val="32"/>
          <w:szCs w:val="32"/>
          <w:shd w:val="clear" w:fill="FFFFFF"/>
          <w:lang w:eastAsia="zh-CN"/>
        </w:rPr>
      </w:pP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0"/>
          <w:sz w:val="32"/>
          <w:szCs w:val="32"/>
          <w:shd w:val="clear" w:fill="FFFFFF"/>
          <w:lang w:eastAsia="zh-CN"/>
        </w:rPr>
        <w:drawing>
          <wp:inline distT="0" distB="0" distL="114300" distR="114300">
            <wp:extent cx="5504180" cy="2799715"/>
            <wp:effectExtent l="0" t="0" r="1270" b="635"/>
            <wp:docPr id="33" name="图片 33" descr="6226953f1cdaf95a207815be57999a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6226953f1cdaf95a207815be57999a3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504180" cy="2799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仿宋" w:hAnsi="仿宋" w:eastAsia="仿宋" w:cs="仿宋"/>
          <w:i w:val="0"/>
          <w:iCs w:val="0"/>
          <w:caps w:val="0"/>
          <w:color w:val="333333"/>
          <w:spacing w:val="8"/>
          <w:sz w:val="32"/>
          <w:szCs w:val="32"/>
        </w:rPr>
      </w:pP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0"/>
          <w:sz w:val="32"/>
          <w:szCs w:val="32"/>
          <w:shd w:val="clear" w:fill="FFFFFF"/>
        </w:rPr>
        <w:t>3、</w:t>
      </w: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0"/>
          <w:sz w:val="32"/>
          <w:szCs w:val="32"/>
          <w:shd w:val="clear" w:fill="FFFFFF"/>
          <w:lang w:val="en-US" w:eastAsia="zh-CN"/>
        </w:rPr>
        <w:t>公司法定代表人可直接选择电子营业执照扫码登录，委托人可选择</w:t>
      </w: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0"/>
          <w:sz w:val="32"/>
          <w:szCs w:val="32"/>
          <w:shd w:val="clear" w:fill="FFFFFF"/>
        </w:rPr>
        <w:t>录入“统一社会信用代码/注册号”和“法定代表人（负责人、执行事务合伙人或委派代表）证件号码”，点击“下一步”，进入企业备案事项填写界面。</w:t>
      </w:r>
    </w:p>
    <w:p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center"/>
        <w:rPr>
          <w:rFonts w:hint="eastAsia" w:ascii="仿宋" w:hAnsi="仿宋" w:eastAsia="仿宋" w:cs="仿宋"/>
          <w:i w:val="0"/>
          <w:iCs w:val="0"/>
          <w:caps w:val="0"/>
          <w:color w:val="333333"/>
          <w:spacing w:val="8"/>
          <w:sz w:val="32"/>
          <w:szCs w:val="32"/>
          <w:lang w:eastAsia="zh-CN"/>
        </w:rPr>
      </w:pP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8"/>
          <w:sz w:val="32"/>
          <w:szCs w:val="32"/>
          <w:lang w:eastAsia="zh-CN"/>
        </w:rPr>
        <w:drawing>
          <wp:inline distT="0" distB="0" distL="114300" distR="114300">
            <wp:extent cx="5273040" cy="3260725"/>
            <wp:effectExtent l="0" t="0" r="3810" b="15875"/>
            <wp:docPr id="34" name="图片 34" descr="1646553628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1646553628(1)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260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仿宋" w:hAnsi="仿宋" w:eastAsia="仿宋" w:cs="仿宋"/>
          <w:i w:val="0"/>
          <w:iCs w:val="0"/>
          <w:caps w:val="0"/>
          <w:color w:val="333333"/>
          <w:spacing w:val="8"/>
          <w:sz w:val="32"/>
          <w:szCs w:val="32"/>
        </w:rPr>
      </w:pP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0"/>
          <w:sz w:val="32"/>
          <w:szCs w:val="32"/>
          <w:shd w:val="clear" w:fill="FFFFFF"/>
        </w:rPr>
        <w:t>4、按需求选择备案事项，并填写备案信息并保存。（清算组成员必须包含股东、人数至少两人）</w:t>
      </w:r>
    </w:p>
    <w:p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center"/>
        <w:rPr>
          <w:rFonts w:hint="eastAsia" w:ascii="仿宋" w:hAnsi="仿宋" w:eastAsia="仿宋" w:cs="仿宋"/>
          <w:i w:val="0"/>
          <w:iCs w:val="0"/>
          <w:caps w:val="0"/>
          <w:color w:val="333333"/>
          <w:spacing w:val="8"/>
          <w:sz w:val="32"/>
          <w:szCs w:val="32"/>
        </w:rPr>
      </w:pP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8"/>
          <w:sz w:val="32"/>
          <w:szCs w:val="32"/>
          <w:shd w:val="clear" w:fill="FFFFFF"/>
        </w:rPr>
        <w:drawing>
          <wp:inline distT="0" distB="0" distL="114300" distR="114300">
            <wp:extent cx="5276850" cy="2524125"/>
            <wp:effectExtent l="0" t="0" r="0" b="9525"/>
            <wp:docPr id="28" name="图片 23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3" descr="IMG_259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25241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仿宋" w:hAnsi="仿宋" w:eastAsia="仿宋" w:cs="仿宋"/>
          <w:i w:val="0"/>
          <w:iCs w:val="0"/>
          <w:caps w:val="0"/>
          <w:color w:val="333333"/>
          <w:spacing w:val="8"/>
          <w:sz w:val="32"/>
          <w:szCs w:val="32"/>
        </w:rPr>
      </w:pP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0"/>
          <w:sz w:val="32"/>
          <w:szCs w:val="32"/>
          <w:shd w:val="clear" w:fill="FFFFFF"/>
        </w:rPr>
        <w:t>5、点击【文件浏览上传】，提交相关材料，如股东决议、清算组成员身份证等。</w:t>
      </w:r>
    </w:p>
    <w:p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center"/>
        <w:rPr>
          <w:rFonts w:hint="eastAsia" w:ascii="仿宋" w:hAnsi="仿宋" w:eastAsia="仿宋" w:cs="仿宋"/>
          <w:i w:val="0"/>
          <w:iCs w:val="0"/>
          <w:caps w:val="0"/>
          <w:color w:val="333333"/>
          <w:spacing w:val="8"/>
          <w:sz w:val="32"/>
          <w:szCs w:val="32"/>
        </w:rPr>
      </w:pP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8"/>
          <w:sz w:val="32"/>
          <w:szCs w:val="32"/>
          <w:shd w:val="clear" w:fill="FFFFFF"/>
        </w:rPr>
        <w:drawing>
          <wp:inline distT="0" distB="0" distL="114300" distR="114300">
            <wp:extent cx="5267325" cy="2143125"/>
            <wp:effectExtent l="0" t="0" r="9525" b="9525"/>
            <wp:docPr id="29" name="图片 24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4" descr="IMG_260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1431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left"/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color w:val="333333"/>
          <w:spacing w:val="0"/>
          <w:kern w:val="0"/>
          <w:sz w:val="32"/>
          <w:szCs w:val="32"/>
          <w:shd w:val="clear" w:fill="FFFFFF"/>
          <w:lang w:val="en-US" w:eastAsia="zh-CN" w:bidi="ar"/>
        </w:rPr>
      </w:pPr>
      <w:r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color w:val="333333"/>
          <w:spacing w:val="0"/>
          <w:kern w:val="0"/>
          <w:sz w:val="32"/>
          <w:szCs w:val="32"/>
          <w:shd w:val="clear" w:fill="FFFFFF"/>
          <w:lang w:val="en-US" w:eastAsia="zh-CN" w:bidi="ar"/>
        </w:rPr>
        <w:t>6、材料上传完毕点击【提交】，状态为【材料指导】，等待网上材料指导。</w:t>
      </w:r>
    </w:p>
    <w:p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仿宋" w:hAnsi="仿宋" w:eastAsia="仿宋" w:cs="仿宋"/>
          <w:i w:val="0"/>
          <w:iCs w:val="0"/>
          <w:caps w:val="0"/>
          <w:color w:val="333333"/>
          <w:spacing w:val="8"/>
          <w:sz w:val="32"/>
          <w:szCs w:val="32"/>
        </w:rPr>
      </w:pP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0"/>
          <w:sz w:val="32"/>
          <w:szCs w:val="32"/>
          <w:shd w:val="clear" w:fill="FFFFFF"/>
        </w:rPr>
        <w:t>7、材料指导完成后，前往登记窗口提交材料：①备案申请书（清算组组长签字盖章）；②成立清算组的股东决议（全体股东签字盖章）；③清算组成员身份证复印件；④公司营业执照复印件</w:t>
      </w:r>
    </w:p>
    <w:p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仿宋" w:hAnsi="仿宋" w:eastAsia="仿宋" w:cs="仿宋"/>
          <w:i w:val="0"/>
          <w:iCs w:val="0"/>
          <w:caps w:val="0"/>
          <w:color w:val="333333"/>
          <w:spacing w:val="8"/>
          <w:sz w:val="32"/>
          <w:szCs w:val="32"/>
        </w:rPr>
      </w:pP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0"/>
          <w:sz w:val="32"/>
          <w:szCs w:val="32"/>
          <w:shd w:val="clear" w:fill="FFFFFF"/>
        </w:rPr>
        <w:t>8、现场审核通过后领取领取备案通知书，并于</w:t>
      </w:r>
      <w:r>
        <w:rPr>
          <w:rStyle w:val="8"/>
          <w:rFonts w:hint="eastAsia" w:ascii="仿宋" w:hAnsi="仿宋" w:eastAsia="仿宋" w:cs="仿宋"/>
          <w:i w:val="0"/>
          <w:iCs w:val="0"/>
          <w:caps w:val="0"/>
          <w:color w:val="333333"/>
          <w:spacing w:val="0"/>
          <w:sz w:val="32"/>
          <w:szCs w:val="32"/>
          <w:shd w:val="clear" w:fill="FFFFFF"/>
        </w:rPr>
        <w:t>60日</w:t>
      </w: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0"/>
          <w:sz w:val="32"/>
          <w:szCs w:val="32"/>
          <w:shd w:val="clear" w:fill="FFFFFF"/>
        </w:rPr>
        <w:t>内登报公告（济南及山东的常见报纸均可）。</w:t>
      </w:r>
    </w:p>
    <w:p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仿宋" w:hAnsi="仿宋" w:eastAsia="仿宋" w:cs="仿宋"/>
          <w:i w:val="0"/>
          <w:iCs w:val="0"/>
          <w:caps w:val="0"/>
          <w:color w:val="333333"/>
          <w:spacing w:val="8"/>
          <w:sz w:val="32"/>
          <w:szCs w:val="32"/>
        </w:rPr>
      </w:pP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0"/>
          <w:sz w:val="32"/>
          <w:szCs w:val="32"/>
          <w:shd w:val="clear" w:fill="FFFFFF"/>
        </w:rPr>
        <w:t>公告样本如下：</w:t>
      </w:r>
      <w:r>
        <w:rPr>
          <w:rStyle w:val="8"/>
          <w:rFonts w:hint="eastAsia" w:ascii="仿宋" w:hAnsi="仿宋" w:eastAsia="仿宋" w:cs="仿宋"/>
          <w:i w:val="0"/>
          <w:iCs w:val="0"/>
          <w:caps w:val="0"/>
          <w:color w:val="333333"/>
          <w:spacing w:val="8"/>
          <w:sz w:val="32"/>
          <w:szCs w:val="32"/>
          <w:shd w:val="clear" w:fill="FFFFFF"/>
        </w:rPr>
        <w:t>XXXXXXXX有限公司（注册号3701002XXXXXXXX/统一社会信用代码:93701 XXXXXXXX）经股东会决议解散，已成立了清算组，并向公司登记机关备案，请债权人于XXXX年X月XX日起（登报之日起）45日内向本公司清算组申报债权。</w:t>
      </w:r>
    </w:p>
    <w:p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left"/>
        <w:rPr>
          <w:rFonts w:hint="eastAsia" w:ascii="仿宋" w:hAnsi="仿宋" w:eastAsia="仿宋" w:cs="仿宋"/>
          <w:i w:val="0"/>
          <w:iCs w:val="0"/>
          <w:caps w:val="0"/>
          <w:color w:val="333333"/>
          <w:spacing w:val="8"/>
          <w:sz w:val="32"/>
          <w:szCs w:val="32"/>
        </w:rPr>
      </w:pPr>
    </w:p>
    <w:p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left"/>
        <w:rPr>
          <w:rFonts w:hint="eastAsia" w:ascii="仿宋" w:hAnsi="仿宋" w:eastAsia="仿宋" w:cs="仿宋"/>
          <w:i w:val="0"/>
          <w:iCs w:val="0"/>
          <w:caps w:val="0"/>
          <w:color w:val="333333"/>
          <w:spacing w:val="8"/>
          <w:sz w:val="32"/>
          <w:szCs w:val="32"/>
        </w:rPr>
      </w:pPr>
    </w:p>
    <w:p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left"/>
        <w:rPr>
          <w:rFonts w:hint="eastAsia" w:ascii="仿宋" w:hAnsi="仿宋" w:eastAsia="仿宋" w:cs="仿宋"/>
          <w:i w:val="0"/>
          <w:iCs w:val="0"/>
          <w:caps w:val="0"/>
          <w:color w:val="auto"/>
          <w:spacing w:val="8"/>
          <w:sz w:val="32"/>
          <w:szCs w:val="32"/>
        </w:rPr>
      </w:pPr>
      <w:r>
        <w:rPr>
          <w:rStyle w:val="8"/>
          <w:rFonts w:hint="eastAsia" w:ascii="仿宋" w:hAnsi="仿宋" w:eastAsia="仿宋" w:cs="仿宋"/>
          <w:i w:val="0"/>
          <w:iCs w:val="0"/>
          <w:caps w:val="0"/>
          <w:color w:val="auto"/>
          <w:spacing w:val="15"/>
          <w:sz w:val="32"/>
          <w:szCs w:val="32"/>
          <w:shd w:val="clear" w:fill="FFFFFF"/>
          <w:lang w:eastAsia="zh-CN"/>
        </w:rPr>
        <w:t>（</w:t>
      </w:r>
      <w:r>
        <w:rPr>
          <w:rStyle w:val="8"/>
          <w:rFonts w:hint="eastAsia" w:ascii="仿宋" w:hAnsi="仿宋" w:eastAsia="仿宋" w:cs="仿宋"/>
          <w:i w:val="0"/>
          <w:iCs w:val="0"/>
          <w:caps w:val="0"/>
          <w:color w:val="auto"/>
          <w:spacing w:val="15"/>
          <w:sz w:val="32"/>
          <w:szCs w:val="32"/>
          <w:shd w:val="clear" w:fill="FFFFFF"/>
          <w:lang w:val="en-US" w:eastAsia="zh-CN"/>
        </w:rPr>
        <w:t>二</w:t>
      </w:r>
      <w:r>
        <w:rPr>
          <w:rStyle w:val="8"/>
          <w:rFonts w:hint="eastAsia" w:ascii="仿宋" w:hAnsi="仿宋" w:eastAsia="仿宋" w:cs="仿宋"/>
          <w:i w:val="0"/>
          <w:iCs w:val="0"/>
          <w:caps w:val="0"/>
          <w:color w:val="auto"/>
          <w:spacing w:val="15"/>
          <w:sz w:val="32"/>
          <w:szCs w:val="32"/>
          <w:shd w:val="clear" w:fill="FFFFFF"/>
          <w:lang w:eastAsia="zh-CN"/>
        </w:rPr>
        <w:t>）</w:t>
      </w:r>
      <w:r>
        <w:rPr>
          <w:rStyle w:val="8"/>
          <w:rFonts w:hint="eastAsia" w:ascii="仿宋" w:hAnsi="仿宋" w:eastAsia="仿宋" w:cs="仿宋"/>
          <w:i w:val="0"/>
          <w:iCs w:val="0"/>
          <w:caps w:val="0"/>
          <w:color w:val="auto"/>
          <w:spacing w:val="15"/>
          <w:sz w:val="32"/>
          <w:szCs w:val="32"/>
          <w:shd w:val="clear" w:fill="FFFFFF"/>
        </w:rPr>
        <w:t>、注销登记</w:t>
      </w:r>
    </w:p>
    <w:p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仿宋" w:hAnsi="仿宋" w:eastAsia="仿宋" w:cs="仿宋"/>
          <w:i w:val="0"/>
          <w:iCs w:val="0"/>
          <w:caps w:val="0"/>
          <w:color w:val="333333"/>
          <w:spacing w:val="8"/>
          <w:sz w:val="32"/>
          <w:szCs w:val="32"/>
        </w:rPr>
      </w:pP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0"/>
          <w:sz w:val="32"/>
          <w:szCs w:val="32"/>
          <w:shd w:val="clear" w:fill="FFFFFF"/>
        </w:rPr>
        <w:t>1、公告期满后（</w:t>
      </w:r>
      <w:r>
        <w:rPr>
          <w:rStyle w:val="8"/>
          <w:rFonts w:hint="eastAsia" w:ascii="仿宋" w:hAnsi="仿宋" w:eastAsia="仿宋" w:cs="仿宋"/>
          <w:i w:val="0"/>
          <w:iCs w:val="0"/>
          <w:caps w:val="0"/>
          <w:color w:val="333333"/>
          <w:spacing w:val="0"/>
          <w:sz w:val="32"/>
          <w:szCs w:val="32"/>
          <w:shd w:val="clear" w:fill="FFFFFF"/>
        </w:rPr>
        <w:t>45天</w:t>
      </w: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0"/>
          <w:sz w:val="32"/>
          <w:szCs w:val="32"/>
          <w:shd w:val="clear" w:fill="FFFFFF"/>
        </w:rPr>
        <w:t>），再次登录“山东省</w:t>
      </w: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0"/>
          <w:sz w:val="32"/>
          <w:szCs w:val="32"/>
          <w:shd w:val="clear" w:fill="FFFFFF"/>
          <w:lang w:val="en-US" w:eastAsia="zh-CN"/>
        </w:rPr>
        <w:t>人民政府网</w:t>
      </w: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0"/>
          <w:sz w:val="32"/>
          <w:szCs w:val="32"/>
          <w:shd w:val="clear" w:fill="FFFFFF"/>
        </w:rPr>
        <w:t>”，选择：【注销登记】，按照要求填写相关注销信息，并上传：清算报告、确认清算报告的股东决议。</w:t>
      </w:r>
    </w:p>
    <w:p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center"/>
        <w:rPr>
          <w:rFonts w:hint="eastAsia" w:ascii="仿宋" w:hAnsi="仿宋" w:eastAsia="仿宋" w:cs="仿宋"/>
          <w:i w:val="0"/>
          <w:iCs w:val="0"/>
          <w:caps w:val="0"/>
          <w:color w:val="333333"/>
          <w:spacing w:val="8"/>
          <w:sz w:val="32"/>
          <w:szCs w:val="32"/>
          <w:lang w:eastAsia="zh-CN"/>
        </w:rPr>
      </w:pP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8"/>
          <w:sz w:val="32"/>
          <w:szCs w:val="32"/>
          <w:lang w:eastAsia="zh-CN"/>
        </w:rPr>
        <w:drawing>
          <wp:inline distT="0" distB="0" distL="114300" distR="114300">
            <wp:extent cx="5272405" cy="2649855"/>
            <wp:effectExtent l="0" t="0" r="4445" b="17145"/>
            <wp:docPr id="35" name="图片 35" descr="1646553935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1646553935(1)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649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仿宋" w:hAnsi="仿宋" w:eastAsia="仿宋" w:cs="仿宋"/>
          <w:i w:val="0"/>
          <w:iCs w:val="0"/>
          <w:caps w:val="0"/>
          <w:color w:val="333333"/>
          <w:spacing w:val="8"/>
          <w:sz w:val="32"/>
          <w:szCs w:val="32"/>
        </w:rPr>
      </w:pP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0"/>
          <w:sz w:val="32"/>
          <w:szCs w:val="32"/>
          <w:shd w:val="clear" w:fill="FFFFFF"/>
        </w:rPr>
        <w:t>2、材料指导通过后，前往登记窗口提交材料。</w:t>
      </w:r>
    </w:p>
    <w:p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仿宋" w:hAnsi="仿宋" w:eastAsia="仿宋" w:cs="仿宋"/>
          <w:i w:val="0"/>
          <w:iCs w:val="0"/>
          <w:caps w:val="0"/>
          <w:color w:val="333333"/>
          <w:spacing w:val="8"/>
          <w:sz w:val="32"/>
          <w:szCs w:val="32"/>
        </w:rPr>
      </w:pP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0"/>
          <w:sz w:val="32"/>
          <w:szCs w:val="32"/>
          <w:shd w:val="clear" w:fill="FFFFFF"/>
        </w:rPr>
        <w:t>3、注销所需材料：</w:t>
      </w:r>
    </w:p>
    <w:p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仿宋" w:hAnsi="仿宋" w:eastAsia="仿宋" w:cs="仿宋"/>
          <w:i w:val="0"/>
          <w:iCs w:val="0"/>
          <w:caps w:val="0"/>
          <w:color w:val="333333"/>
          <w:spacing w:val="8"/>
          <w:sz w:val="32"/>
          <w:szCs w:val="32"/>
        </w:rPr>
      </w:pP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0"/>
          <w:sz w:val="32"/>
          <w:szCs w:val="32"/>
          <w:shd w:val="clear" w:fill="FFFFFF"/>
        </w:rPr>
        <w:t>①《企业注销登记申请书》（清算组组长签字盖章）</w:t>
      </w:r>
    </w:p>
    <w:p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仿宋" w:hAnsi="仿宋" w:eastAsia="仿宋" w:cs="仿宋"/>
          <w:i w:val="0"/>
          <w:iCs w:val="0"/>
          <w:caps w:val="0"/>
          <w:color w:val="333333"/>
          <w:spacing w:val="8"/>
          <w:sz w:val="32"/>
          <w:szCs w:val="32"/>
        </w:rPr>
      </w:pP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0"/>
          <w:sz w:val="32"/>
          <w:szCs w:val="32"/>
          <w:shd w:val="clear" w:fill="FFFFFF"/>
        </w:rPr>
        <w:t>②清算报告（全体清算组成员签字）</w:t>
      </w:r>
    </w:p>
    <w:p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仿宋" w:hAnsi="仿宋" w:eastAsia="仿宋" w:cs="仿宋"/>
          <w:i w:val="0"/>
          <w:iCs w:val="0"/>
          <w:caps w:val="0"/>
          <w:color w:val="333333"/>
          <w:spacing w:val="8"/>
          <w:sz w:val="32"/>
          <w:szCs w:val="32"/>
        </w:rPr>
      </w:pP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0"/>
          <w:sz w:val="32"/>
          <w:szCs w:val="32"/>
          <w:shd w:val="clear" w:fill="FFFFFF"/>
        </w:rPr>
        <w:t>③确认清算报告的股东决议（全体股东签字盖章）</w:t>
      </w:r>
    </w:p>
    <w:p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仿宋" w:hAnsi="仿宋" w:eastAsia="仿宋" w:cs="仿宋"/>
          <w:i w:val="0"/>
          <w:iCs w:val="0"/>
          <w:caps w:val="0"/>
          <w:color w:val="333333"/>
          <w:spacing w:val="8"/>
          <w:sz w:val="32"/>
          <w:szCs w:val="32"/>
        </w:rPr>
      </w:pP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0"/>
          <w:sz w:val="32"/>
          <w:szCs w:val="32"/>
          <w:shd w:val="clear" w:fill="FFFFFF"/>
        </w:rPr>
        <w:t>④清税证明（税务局出具）</w:t>
      </w:r>
    </w:p>
    <w:p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仿宋" w:hAnsi="仿宋" w:eastAsia="仿宋" w:cs="仿宋"/>
          <w:i w:val="0"/>
          <w:iCs w:val="0"/>
          <w:caps w:val="0"/>
          <w:color w:val="333333"/>
          <w:spacing w:val="8"/>
          <w:sz w:val="32"/>
          <w:szCs w:val="32"/>
        </w:rPr>
      </w:pP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0"/>
          <w:sz w:val="32"/>
          <w:szCs w:val="32"/>
          <w:shd w:val="clear" w:fill="FFFFFF"/>
        </w:rPr>
        <w:t>⑤已领取纸质版营业执照的缴回营业执照正、副本</w:t>
      </w:r>
    </w:p>
    <w:p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仿宋" w:hAnsi="仿宋" w:eastAsia="仿宋" w:cs="仿宋"/>
          <w:i w:val="0"/>
          <w:iCs w:val="0"/>
          <w:caps w:val="0"/>
          <w:color w:val="333333"/>
          <w:spacing w:val="8"/>
          <w:sz w:val="32"/>
          <w:szCs w:val="32"/>
        </w:rPr>
      </w:pP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0"/>
          <w:sz w:val="32"/>
          <w:szCs w:val="32"/>
          <w:shd w:val="clear" w:fill="FFFFFF"/>
        </w:rPr>
        <w:t>⑥公告报纸</w:t>
      </w:r>
    </w:p>
    <w:p>
      <w:pPr>
        <w:pStyle w:val="5"/>
        <w:keepNext w:val="0"/>
        <w:keepLines w:val="0"/>
        <w:widowControl/>
        <w:numPr>
          <w:ilvl w:val="0"/>
          <w:numId w:val="1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leftChars="0" w:right="0" w:firstLine="0" w:firstLineChars="0"/>
        <w:jc w:val="both"/>
        <w:rPr>
          <w:rFonts w:hint="eastAsia" w:ascii="仿宋" w:hAnsi="仿宋" w:eastAsia="仿宋" w:cs="仿宋"/>
          <w:i w:val="0"/>
          <w:iCs w:val="0"/>
          <w:caps w:val="0"/>
          <w:color w:val="333333"/>
          <w:spacing w:val="0"/>
          <w:sz w:val="32"/>
          <w:szCs w:val="32"/>
          <w:shd w:val="clear" w:fill="FFFFFF"/>
        </w:rPr>
      </w:pP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0"/>
          <w:sz w:val="32"/>
          <w:szCs w:val="32"/>
          <w:shd w:val="clear" w:fill="FFFFFF"/>
        </w:rPr>
        <w:t>领取注销通知书，企业注销完成。</w:t>
      </w:r>
    </w:p>
    <w:p>
      <w:pPr>
        <w:pStyle w:val="5"/>
        <w:keepNext w:val="0"/>
        <w:keepLines w:val="0"/>
        <w:widowControl/>
        <w:numPr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Chars="0" w:right="0" w:rightChars="0"/>
        <w:jc w:val="both"/>
        <w:rPr>
          <w:rFonts w:hint="eastAsia" w:ascii="仿宋" w:hAnsi="仿宋" w:eastAsia="仿宋" w:cs="仿宋"/>
          <w:b/>
          <w:bCs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32"/>
          <w:szCs w:val="32"/>
          <w:lang w:val="en-US" w:eastAsia="zh-CN"/>
        </w:rPr>
        <w:t>七、咨询电话</w:t>
      </w:r>
    </w:p>
    <w:p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tabs>
          <w:tab w:val="left" w:pos="283"/>
        </w:tabs>
        <w:spacing w:before="0" w:beforeAutospacing="0" w:after="0" w:afterAutospacing="0"/>
        <w:ind w:right="0"/>
        <w:jc w:val="both"/>
        <w:rPr>
          <w:rFonts w:hint="default" w:ascii="仿宋" w:hAnsi="仿宋" w:eastAsia="仿宋" w:cs="仿宋"/>
          <w:b/>
          <w:bCs/>
          <w:sz w:val="32"/>
          <w:szCs w:val="32"/>
          <w:lang w:val="en-US" w:eastAsia="zh-CN"/>
        </w:rPr>
      </w:pPr>
      <w:bookmarkStart w:id="0" w:name="_GoBack"/>
      <w:bookmarkEnd w:id="0"/>
      <w:r>
        <w:rPr>
          <w:rFonts w:hint="eastAsia" w:ascii="仿宋" w:hAnsi="仿宋" w:eastAsia="仿宋" w:cs="仿宋"/>
          <w:b/>
          <w:bCs/>
          <w:sz w:val="32"/>
          <w:szCs w:val="32"/>
          <w:lang w:val="en-US" w:eastAsia="zh-CN"/>
        </w:rPr>
        <w:t>0531-84881656</w:t>
      </w:r>
    </w:p>
    <w:p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both"/>
        <w:rPr>
          <w:rFonts w:hint="eastAsia" w:ascii="仿宋" w:hAnsi="仿宋" w:eastAsia="仿宋" w:cs="仿宋"/>
          <w:sz w:val="32"/>
          <w:szCs w:val="32"/>
        </w:rPr>
      </w:pPr>
    </w:p>
    <w:p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240" w:afterAutospacing="0"/>
        <w:ind w:left="0" w:right="0" w:firstLine="705"/>
        <w:jc w:val="both"/>
        <w:rPr>
          <w:rFonts w:hint="eastAsia" w:ascii="仿宋" w:hAnsi="仿宋" w:eastAsia="仿宋" w:cs="仿宋"/>
          <w:sz w:val="32"/>
          <w:szCs w:val="32"/>
        </w:rPr>
      </w:pPr>
    </w:p>
    <w:p>
      <w:pPr>
        <w:rPr>
          <w:rFonts w:hint="eastAsia" w:ascii="仿宋" w:hAnsi="仿宋" w:eastAsia="仿宋" w:cs="仿宋"/>
          <w:sz w:val="32"/>
          <w:szCs w:val="32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1143C0C8"/>
    <w:multiLevelType w:val="singleLevel"/>
    <w:tmpl w:val="1143C0C8"/>
    <w:lvl w:ilvl="0" w:tentative="0">
      <w:start w:val="2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GI2YTQ5ZjJmMjQxNGJlZDZkODAwNGJlMjdhMGRlNjIifQ=="/>
  </w:docVars>
  <w:rsids>
    <w:rsidRoot w:val="1A8A2C8D"/>
    <w:rsid w:val="045E7948"/>
    <w:rsid w:val="1A8A2C8D"/>
    <w:rsid w:val="1C484D6B"/>
    <w:rsid w:val="6B7855E7"/>
    <w:rsid w:val="71657E44"/>
    <w:rsid w:val="75C118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44"/>
      <w:sz w:val="48"/>
      <w:szCs w:val="48"/>
      <w:lang w:val="en-US" w:eastAsia="zh-CN" w:bidi="ar"/>
    </w:rPr>
  </w:style>
  <w:style w:type="paragraph" w:styleId="3">
    <w:name w:val="heading 2"/>
    <w:basedOn w:val="1"/>
    <w:next w:val="1"/>
    <w:semiHidden/>
    <w:unhideWhenUsed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0"/>
      <w:sz w:val="36"/>
      <w:szCs w:val="36"/>
      <w:lang w:val="en-US" w:eastAsia="zh-CN" w:bidi="ar"/>
    </w:rPr>
  </w:style>
  <w:style w:type="paragraph" w:styleId="4">
    <w:name w:val="heading 5"/>
    <w:basedOn w:val="1"/>
    <w:next w:val="1"/>
    <w:semiHidden/>
    <w:unhideWhenUsed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0"/>
      <w:sz w:val="20"/>
      <w:szCs w:val="20"/>
      <w:lang w:val="en-US" w:eastAsia="zh-CN" w:bidi="ar"/>
    </w:rPr>
  </w:style>
  <w:style w:type="character" w:default="1" w:styleId="7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8">
    <w:name w:val="Strong"/>
    <w:basedOn w:val="7"/>
    <w:qFormat/>
    <w:uiPriority w:val="0"/>
    <w:rPr>
      <w:b/>
    </w:rPr>
  </w:style>
  <w:style w:type="character" w:styleId="9">
    <w:name w:val="Emphasis"/>
    <w:basedOn w:val="7"/>
    <w:qFormat/>
    <w:uiPriority w:val="0"/>
    <w:rPr>
      <w:i/>
    </w:rPr>
  </w:style>
  <w:style w:type="character" w:styleId="10">
    <w:name w:val="Hyperlink"/>
    <w:basedOn w:val="7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5" Type="http://schemas.openxmlformats.org/officeDocument/2006/relationships/fontTable" Target="fontTable.xml"/><Relationship Id="rId24" Type="http://schemas.openxmlformats.org/officeDocument/2006/relationships/numbering" Target="numbering.xml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13</Pages>
  <Words>1906</Words>
  <Characters>1975</Characters>
  <Lines>0</Lines>
  <Paragraphs>0</Paragraphs>
  <TotalTime>3</TotalTime>
  <ScaleCrop>false</ScaleCrop>
  <LinksUpToDate>false</LinksUpToDate>
  <CharactersWithSpaces>1978</CharactersWithSpaces>
  <Application>WPS Office_11.1.0.11875_F1E327BC-269C-435d-A152-05C5408002CA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2022-03-03T00:25:00Z</dcterms:created>
  <dc:creator>晴朗</dc:creator>
  <cp:lastModifiedBy>嘎嘣脆的少年</cp:lastModifiedBy>
  <dcterms:modified xsi:type="dcterms:W3CDTF">2022-07-21T02:08:48Z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2052-11.1.0.11875</vt:lpwstr>
  </property>
  <property fmtid="{D5CDD505-2E9C-101B-9397-08002B2CF9AE}" pid="3" name="ICV">
    <vt:lpwstr>18141D667C624B0D935EB651C8DA3E41</vt:lpwstr>
  </property>
</Properties>
</file>